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0844" w14:textId="77777777" w:rsidR="00F75CBF" w:rsidRPr="00F75CBF" w:rsidRDefault="00F75CBF" w:rsidP="00F75C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E79"/>
          <w:sz w:val="28"/>
          <w:szCs w:val="28"/>
        </w:rPr>
      </w:pPr>
      <w:r w:rsidRPr="00F75CBF">
        <w:rPr>
          <w:rFonts w:cstheme="minorHAnsi"/>
          <w:b/>
          <w:bCs/>
          <w:color w:val="1F4E79"/>
          <w:sz w:val="28"/>
          <w:szCs w:val="28"/>
        </w:rPr>
        <w:t>FORSKRIFT TIL SKOLEKRETSGRENSER FOR INDERØY KOMMUNE</w:t>
      </w:r>
    </w:p>
    <w:p w14:paraId="54A51528" w14:textId="77777777" w:rsidR="00F75CBF" w:rsidRDefault="00F75CBF" w:rsidP="00F75CB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5C29947E" w14:textId="77777777" w:rsidR="00F75CBF" w:rsidRDefault="00F75CBF" w:rsidP="00F75C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F4E79"/>
        </w:rPr>
      </w:pPr>
    </w:p>
    <w:p w14:paraId="4232945E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  <w:r w:rsidRPr="00F75CBF">
        <w:rPr>
          <w:rFonts w:cstheme="minorHAnsi"/>
          <w:b/>
          <w:bCs/>
          <w:color w:val="1F4E79"/>
        </w:rPr>
        <w:t>Kapittel 1. Formål, virkeområde og ansvar</w:t>
      </w:r>
    </w:p>
    <w:p w14:paraId="2972B7E3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</w:p>
    <w:p w14:paraId="31053BDC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</w:rPr>
      </w:pPr>
      <w:r w:rsidRPr="00F75CBF">
        <w:rPr>
          <w:rFonts w:cstheme="minorHAnsi"/>
          <w:color w:val="333333"/>
        </w:rPr>
        <w:t xml:space="preserve">§ 1-1 </w:t>
      </w:r>
      <w:r w:rsidRPr="00F75CBF">
        <w:rPr>
          <w:rFonts w:cstheme="minorHAnsi"/>
          <w:i/>
          <w:iCs/>
          <w:color w:val="333333"/>
        </w:rPr>
        <w:t>Formål</w:t>
      </w:r>
    </w:p>
    <w:p w14:paraId="30D629D6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Forskriften skal bidra til rask, forutsigbar og likeverdig behandling av søknad, vedtak og</w:t>
      </w:r>
    </w:p>
    <w:p w14:paraId="230FB216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klager på tildeling av skoleplass. Informasjon, tidsfrister og nødvendige skjemaer skal ligge</w:t>
      </w:r>
    </w:p>
    <w:p w14:paraId="2C2FCA7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tilgjengelig på kommunens hjemmesider.</w:t>
      </w:r>
    </w:p>
    <w:p w14:paraId="4075F95D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</w:p>
    <w:p w14:paraId="08EC33FD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</w:rPr>
      </w:pPr>
      <w:r w:rsidRPr="00F75CBF">
        <w:rPr>
          <w:rFonts w:cstheme="minorHAnsi"/>
          <w:color w:val="333333"/>
        </w:rPr>
        <w:t xml:space="preserve">§ 1-2 </w:t>
      </w:r>
      <w:r w:rsidRPr="00F75CBF">
        <w:rPr>
          <w:rFonts w:cstheme="minorHAnsi"/>
          <w:i/>
          <w:iCs/>
          <w:color w:val="333333"/>
        </w:rPr>
        <w:t>Virkeområde</w:t>
      </w:r>
    </w:p>
    <w:p w14:paraId="68932429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Forskriften omfatter alle barn, bosatt i Inderøy kommune, som har rett og plikt til</w:t>
      </w:r>
    </w:p>
    <w:p w14:paraId="6FDF1C06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grunnskoleopplæring etter opplæringsloven § 2-1.</w:t>
      </w:r>
    </w:p>
    <w:p w14:paraId="5D42F7EE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</w:rPr>
      </w:pPr>
    </w:p>
    <w:p w14:paraId="6D2E5913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</w:rPr>
      </w:pPr>
      <w:r w:rsidRPr="00F75CBF">
        <w:rPr>
          <w:rFonts w:cstheme="minorHAnsi"/>
          <w:i/>
          <w:iCs/>
          <w:color w:val="333333"/>
        </w:rPr>
        <w:t>§ 1-3 Ansvar</w:t>
      </w:r>
    </w:p>
    <w:p w14:paraId="261C1229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1. Rådmannen har overordnet ansvar for å ivareta denne forskriften.</w:t>
      </w:r>
    </w:p>
    <w:p w14:paraId="1DF163DF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2. Rådmannen har ansvar for opptak av elever med bostedsadresse innen egen krets</w:t>
      </w:r>
    </w:p>
    <w:p w14:paraId="50912599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(nærskole), slik den er definert i forskriften.</w:t>
      </w:r>
    </w:p>
    <w:p w14:paraId="6B5C3246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3. Rådmannen/administrasjonen fatter vedtak i søknader om å få gå på skole utenfor</w:t>
      </w:r>
    </w:p>
    <w:p w14:paraId="4B01A383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opprinnelig skolekrets/nærskolen, og i alle klager på bakgrunn av denne forskriften.</w:t>
      </w:r>
    </w:p>
    <w:p w14:paraId="18EAAAA4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</w:p>
    <w:p w14:paraId="7DA10514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  <w:r w:rsidRPr="00F75CBF">
        <w:rPr>
          <w:rFonts w:cstheme="minorHAnsi"/>
          <w:b/>
          <w:bCs/>
          <w:color w:val="1F4E79"/>
        </w:rPr>
        <w:t>Kapittel 2. Skolekretsgrensene</w:t>
      </w:r>
    </w:p>
    <w:p w14:paraId="254CD69D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</w:p>
    <w:p w14:paraId="0FD212BD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</w:rPr>
      </w:pPr>
      <w:r w:rsidRPr="00F75CBF">
        <w:rPr>
          <w:rFonts w:cstheme="minorHAnsi"/>
          <w:i/>
          <w:iCs/>
          <w:color w:val="333333"/>
        </w:rPr>
        <w:t>§ 2-1 Skolekretsgrener for barneskolene</w:t>
      </w:r>
    </w:p>
    <w:p w14:paraId="09259E0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Inderøy kommune har fire barneskoler; Sakshaug skole, Røra skole, Sandvollan skole og</w:t>
      </w:r>
    </w:p>
    <w:p w14:paraId="032B2877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Oppvekstsenter vest. Alle bostedsadresser i kommune sogner til en gitt skolekrets/</w:t>
      </w:r>
    </w:p>
    <w:p w14:paraId="29BC1521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barneskole i henhold til kart gjengitt i vedlegg til denne forskriften.</w:t>
      </w:r>
    </w:p>
    <w:p w14:paraId="2F8359CD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</w:p>
    <w:p w14:paraId="5D18CA8A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  <w:r w:rsidRPr="00F75CBF">
        <w:rPr>
          <w:rFonts w:cstheme="minorHAnsi"/>
          <w:b/>
          <w:bCs/>
          <w:color w:val="1F4E79"/>
        </w:rPr>
        <w:t>Kapittel 3. Vedtak om skoleplass</w:t>
      </w:r>
    </w:p>
    <w:p w14:paraId="1B1EEB66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</w:p>
    <w:p w14:paraId="0C3964AD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</w:rPr>
      </w:pPr>
      <w:r w:rsidRPr="00F75CBF">
        <w:rPr>
          <w:rFonts w:cstheme="minorHAnsi"/>
          <w:i/>
          <w:iCs/>
          <w:color w:val="333333"/>
        </w:rPr>
        <w:t>§ 3-1 Adresse i folkeregisteret</w:t>
      </w:r>
    </w:p>
    <w:p w14:paraId="10D7F24E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Alle elever i Inderøy kommune får førstegangs vedtak om skoleplass ved barneskolen ut fra</w:t>
      </w:r>
    </w:p>
    <w:p w14:paraId="47774951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den adressen barnet står registrert med i folkeregisteret.</w:t>
      </w:r>
    </w:p>
    <w:p w14:paraId="46447DFE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</w:rPr>
      </w:pPr>
    </w:p>
    <w:p w14:paraId="4CA263BF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333333"/>
        </w:rPr>
      </w:pPr>
      <w:r w:rsidRPr="00F75CBF">
        <w:rPr>
          <w:rFonts w:cstheme="minorHAnsi"/>
          <w:i/>
          <w:iCs/>
          <w:color w:val="333333"/>
        </w:rPr>
        <w:t>§ 3-2 Vedtak om skoleplass for kommende førsteklassinger</w:t>
      </w:r>
    </w:p>
    <w:p w14:paraId="0CD9748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1. Skolestartere får tilsendt enkeltvedtak om skoleplass etter opplæringsloven § 8-1, første</w:t>
      </w:r>
    </w:p>
    <w:p w14:paraId="0D570B6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ledd, sammen med registreringsskjema for skolestarteren. Vedtak fattes og sendes ut fra</w:t>
      </w:r>
    </w:p>
    <w:p w14:paraId="5F5C102E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den skolen som er elevens nærskole etter denne forskriften.</w:t>
      </w:r>
    </w:p>
    <w:p w14:paraId="69E5984A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2. Som hovedregel skal det fattes vedtak for alle elever det året eleven fyller 6 år. Første</w:t>
      </w:r>
    </w:p>
    <w:p w14:paraId="28103815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gangs vedtak sendes som hovedregel ut i januar det året eleven skal begynne på skolen.</w:t>
      </w:r>
    </w:p>
    <w:p w14:paraId="1144585F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333333"/>
        </w:rPr>
      </w:pPr>
      <w:r w:rsidRPr="00F75CBF">
        <w:rPr>
          <w:rFonts w:cstheme="minorHAnsi"/>
          <w:color w:val="333333"/>
        </w:rPr>
        <w:t>3. Skolen fatter fortløpende nye vedtak ettersom elevene flytter inn i kretsen.</w:t>
      </w:r>
    </w:p>
    <w:p w14:paraId="05FEE6B8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</w:p>
    <w:p w14:paraId="1EE5C8C8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F75CBF">
        <w:rPr>
          <w:rFonts w:cstheme="minorHAnsi"/>
          <w:i/>
          <w:iCs/>
          <w:color w:val="000000"/>
        </w:rPr>
        <w:t>§ 3-3 Om skolenes kapasitet</w:t>
      </w:r>
    </w:p>
    <w:p w14:paraId="7054736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Enkelte barneskoler i Inderøy har i utgangspunktet en begrenset kapasitet til å ta imot</w:t>
      </w:r>
    </w:p>
    <w:p w14:paraId="72DB1817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skolestartere. Dersom det enkelte år er ekstra store kull på en skole, søkes dette løst ved at</w:t>
      </w:r>
    </w:p>
    <w:p w14:paraId="5A38320D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elever får plass ved annen nærskole. Hensynet omtalt under § 3-5, første avsnitt, vil</w:t>
      </w:r>
    </w:p>
    <w:p w14:paraId="38E4F4C4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vektlegges i denne sammenheng.</w:t>
      </w:r>
    </w:p>
    <w:p w14:paraId="428EC717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</w:p>
    <w:p w14:paraId="7A78868F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F75CBF">
        <w:rPr>
          <w:rFonts w:cstheme="minorHAnsi"/>
          <w:i/>
          <w:iCs/>
          <w:color w:val="000000"/>
        </w:rPr>
        <w:t>§ 3-4 Vedtak om skoleplass for tilflyttende elever</w:t>
      </w:r>
    </w:p>
    <w:p w14:paraId="7CCF078B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Tilflyttende elever får tilsendt enkeltvedtak om skoleplass etter opplæringsloven § 8-1,</w:t>
      </w:r>
    </w:p>
    <w:p w14:paraId="2D615968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første ledd, sammen med tilhørende registreringsskjema etter mottatt flyttemelding.</w:t>
      </w:r>
    </w:p>
    <w:p w14:paraId="0AAFB2A4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Vedtak fattes og sendes ut fra den skolen som eleven sogner til etter denne forskriften.</w:t>
      </w:r>
    </w:p>
    <w:p w14:paraId="1164F87A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</w:p>
    <w:p w14:paraId="699D0AF4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F75CBF">
        <w:rPr>
          <w:rFonts w:cstheme="minorHAnsi"/>
          <w:i/>
          <w:iCs/>
          <w:color w:val="000000"/>
        </w:rPr>
        <w:t>§ 3-5 Vedtak om skoleplass utenom skolekretsen</w:t>
      </w:r>
    </w:p>
    <w:p w14:paraId="48BA1A0B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1. Rådmannen fatter vedtak om skoleplass utenfor skolekretsen etter søknad.</w:t>
      </w:r>
    </w:p>
    <w:p w14:paraId="2685E4F3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2. Dersom eleven går på skole i annen skolekrets enn den eleven er folkeregistret i etter</w:t>
      </w:r>
    </w:p>
    <w:p w14:paraId="79AD06A8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ønske fra foresatte/eleven, faller retten til gratis skoleskyss bort. Det vil si at foresatte</w:t>
      </w:r>
    </w:p>
    <w:p w14:paraId="7DE546B3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må dekke kostnadene til skoleskyss utover den kostnaden som gjelder skyss fram til</w:t>
      </w:r>
    </w:p>
    <w:p w14:paraId="5FD641FA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opprinnelig nærskole.</w:t>
      </w:r>
    </w:p>
    <w:p w14:paraId="39AE04E3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</w:p>
    <w:p w14:paraId="63FE55F9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F75CBF">
        <w:rPr>
          <w:rFonts w:cstheme="minorHAnsi"/>
          <w:i/>
          <w:iCs/>
          <w:color w:val="000000"/>
        </w:rPr>
        <w:t>§ 3-6 Bytte av skole som følge av adresseforandring</w:t>
      </w:r>
    </w:p>
    <w:p w14:paraId="2F3525AC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1. I tilfeller der flytting internt i kommunen medfører at eleven blir tilhørende en annen</w:t>
      </w:r>
    </w:p>
    <w:p w14:paraId="24F306C3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skolekrets, plikter foresatte umiddelbart å gi skolen beskjed.</w:t>
      </w:r>
    </w:p>
    <w:p w14:paraId="1A57211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2. Når en elev melder flytting ut av skolekretsen, skal tidligere skole varsle skolen som blir</w:t>
      </w:r>
    </w:p>
    <w:p w14:paraId="1B9C1B76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ny skole etter denne forskriften. Ny skole skal fatte vedtak om skoleplass.</w:t>
      </w:r>
    </w:p>
    <w:p w14:paraId="4ED63DA1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3. Nytt vedtak kan påklages eller det kan søkes om skolegang ved tidligere skole eller ved</w:t>
      </w:r>
    </w:p>
    <w:p w14:paraId="0C07396F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en annen skole. Rådmannen behandler eventuelle søknader eller klager. Ingen elever</w:t>
      </w:r>
    </w:p>
    <w:p w14:paraId="0C33190A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kan begynne ved ny skole før vedtak er fattet og foresatte har samtykket i at de godtar</w:t>
      </w:r>
    </w:p>
    <w:p w14:paraId="1F545393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vedtaket eller klagefristen er utgått. Dersom foresatte påklager et eventuelt vedtak,</w:t>
      </w:r>
    </w:p>
    <w:p w14:paraId="0116F81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eller søker om skolegang ved en annen skole, fortsetter eleven på tidligere skole til</w:t>
      </w:r>
    </w:p>
    <w:p w14:paraId="69372021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saken er sluttbehandlet.</w:t>
      </w:r>
    </w:p>
    <w:p w14:paraId="02D8732D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</w:p>
    <w:p w14:paraId="44C7347A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F75CBF">
        <w:rPr>
          <w:rFonts w:cstheme="minorHAnsi"/>
          <w:i/>
          <w:iCs/>
          <w:color w:val="000000"/>
        </w:rPr>
        <w:t>§ 3-7 Utsettelse eller framskynding av skolebytte som følge av adresseendring</w:t>
      </w:r>
    </w:p>
    <w:p w14:paraId="29350FD4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1. Det åpnes for at eleven kan søke om å utsette skolebytte til inneværende skoleår er</w:t>
      </w:r>
    </w:p>
    <w:p w14:paraId="73AD0AE2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fullført. Vedtak om utsatt skolebytte fattes av rådmannen i samråd med berørte skoler.</w:t>
      </w:r>
    </w:p>
    <w:p w14:paraId="50877C42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Et slikt vedtak opphever ikke vedtak om tilhørighet i ny skolekrets, men utsetter</w:t>
      </w:r>
    </w:p>
    <w:p w14:paraId="78B6C91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iverksettingen av vedtaket.</w:t>
      </w:r>
    </w:p>
    <w:p w14:paraId="174C69E5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2. Dersom det er ønskelig at elever begynner på ny skole før eleven faktisk har flyttet, er</w:t>
      </w:r>
    </w:p>
    <w:p w14:paraId="69872C10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dette å anse som en søknad om skolegang ved annen skole. Rådmannen behandler slike</w:t>
      </w:r>
    </w:p>
    <w:p w14:paraId="01B252A9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søknader, jf. § 3-5.</w:t>
      </w:r>
    </w:p>
    <w:p w14:paraId="3119BFA3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</w:p>
    <w:p w14:paraId="43D9AA6E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F75CBF">
        <w:rPr>
          <w:rFonts w:cstheme="minorHAnsi"/>
          <w:i/>
          <w:iCs/>
          <w:color w:val="000000"/>
        </w:rPr>
        <w:t>§ 3-8 Vedtak om skolebytte som tiltak etter opplæringslovens § 8-1, fjerde ledd</w:t>
      </w:r>
    </w:p>
    <w:p w14:paraId="106C231E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1. Dersom det er nødvendig at en elev bytter skole for å ivareta andre elevers rettigheter</w:t>
      </w:r>
    </w:p>
    <w:p w14:paraId="1F8BF19E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etter opplæringsloven § 9 A, fattes vedtak om dette av rådmannen med hjemmel i</w:t>
      </w:r>
    </w:p>
    <w:p w14:paraId="56C10B52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Opplæringslovens § 8—1, fjerde ledd.</w:t>
      </w:r>
    </w:p>
    <w:p w14:paraId="46DC2939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2. Vedtaket skal fattes i tråd med reglene for enkeltvedtak i Forvaltningsloven. I vedtaket</w:t>
      </w:r>
    </w:p>
    <w:p w14:paraId="072640C9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skal det opplyses om den enkelte skoles forutgående arbeid.</w:t>
      </w:r>
    </w:p>
    <w:p w14:paraId="619000A9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</w:p>
    <w:p w14:paraId="6C764296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i/>
          <w:iCs/>
          <w:color w:val="000000"/>
        </w:rPr>
        <w:t xml:space="preserve">§ 3-9 Vedtak om skolebytte som tiltak etter opplæringsloven kapittel </w:t>
      </w:r>
      <w:r w:rsidRPr="00F75CBF">
        <w:rPr>
          <w:rFonts w:cstheme="minorHAnsi"/>
          <w:color w:val="000000"/>
        </w:rPr>
        <w:t>9 A</w:t>
      </w:r>
    </w:p>
    <w:p w14:paraId="0FE5639D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1. Dersom det er nødvendig at en elev bytter skole for å få oppfylt sin rett til et godt fysisk</w:t>
      </w:r>
    </w:p>
    <w:p w14:paraId="6E2B3FE5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og psykososialt miljø i henhold til Opplæringsloven § 9A, fatter rådmannen vedtak om</w:t>
      </w:r>
    </w:p>
    <w:p w14:paraId="0C3F276F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skolebytte etter opplæringslovens § 9 A-2/9 A-3.</w:t>
      </w:r>
    </w:p>
    <w:p w14:paraId="6DD88EE2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2. Vedtaket skal fattes i tråd med reglene for enkeltvedtak i Forvaltningsloven. I vedtaket</w:t>
      </w:r>
    </w:p>
    <w:p w14:paraId="27EE71D5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skal det opplyses om den enkelte skoles forutgående arbeid.</w:t>
      </w:r>
    </w:p>
    <w:p w14:paraId="0191CA6E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</w:p>
    <w:p w14:paraId="510F8D77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  <w:r w:rsidRPr="00F75CBF">
        <w:rPr>
          <w:rFonts w:cstheme="minorHAnsi"/>
          <w:b/>
          <w:bCs/>
          <w:color w:val="1F4E79"/>
        </w:rPr>
        <w:t>Kapittel 4. Diverse bestemmelser</w:t>
      </w:r>
    </w:p>
    <w:p w14:paraId="5CB2EE37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1F4E79"/>
        </w:rPr>
      </w:pPr>
    </w:p>
    <w:p w14:paraId="57698D12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F75CBF">
        <w:rPr>
          <w:rFonts w:cstheme="minorHAnsi"/>
          <w:i/>
          <w:iCs/>
          <w:color w:val="000000"/>
        </w:rPr>
        <w:t>§ 4-1 Bestemmelse av ikraftsetting</w:t>
      </w:r>
    </w:p>
    <w:p w14:paraId="0755C442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Denne forsk</w:t>
      </w:r>
      <w:r>
        <w:rPr>
          <w:rFonts w:cstheme="minorHAnsi"/>
          <w:color w:val="000000"/>
        </w:rPr>
        <w:t>riften er gjeldende fra 01.08.20</w:t>
      </w:r>
    </w:p>
    <w:p w14:paraId="0056CDDB" w14:textId="77777777" w:rsid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</w:p>
    <w:p w14:paraId="1D23EEAD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</w:rPr>
      </w:pPr>
      <w:r w:rsidRPr="00F75CBF">
        <w:rPr>
          <w:rFonts w:cstheme="minorHAnsi"/>
          <w:i/>
          <w:iCs/>
          <w:color w:val="000000"/>
        </w:rPr>
        <w:t>§ 4-2 Klagebehandling</w:t>
      </w:r>
    </w:p>
    <w:p w14:paraId="06882B75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1. Alle enkeltvedtak om skoleplass og avslag på søknader om skolegang ved annen</w:t>
      </w:r>
    </w:p>
    <w:p w14:paraId="30F7E9BE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skole, kan påklages etter Forvaltningslovens bestemmelser om klage på enkeltvedtak</w:t>
      </w:r>
    </w:p>
    <w:p w14:paraId="31CEE761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jf. Opplæringsloven § 15-1. Klagefristen er tre uker etter mottatt vedtak.</w:t>
      </w:r>
    </w:p>
    <w:p w14:paraId="698F4768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2. Rådmannen behandler alle eventuelle klager på vedtak eller avslag på søknader om</w:t>
      </w:r>
    </w:p>
    <w:p w14:paraId="38B35273" w14:textId="77777777" w:rsidR="00F75CBF" w:rsidRPr="00F75CBF" w:rsidRDefault="00F75CBF" w:rsidP="00F75CBF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color w:val="000000"/>
        </w:rPr>
      </w:pPr>
      <w:r w:rsidRPr="00F75CBF">
        <w:rPr>
          <w:rFonts w:cstheme="minorHAnsi"/>
          <w:color w:val="000000"/>
        </w:rPr>
        <w:t>skoleplass. Dersom klagen ikke gis fullt medhold, sendes saken til fylkesmannen for</w:t>
      </w:r>
    </w:p>
    <w:p w14:paraId="526ECE4F" w14:textId="77777777" w:rsidR="00315816" w:rsidRPr="00F75CBF" w:rsidRDefault="00F75CBF" w:rsidP="00F75CBF">
      <w:pPr>
        <w:spacing w:line="276" w:lineRule="auto"/>
        <w:ind w:left="708"/>
        <w:rPr>
          <w:rFonts w:cstheme="minorHAnsi"/>
        </w:rPr>
      </w:pPr>
      <w:r w:rsidRPr="00F75CBF">
        <w:rPr>
          <w:rFonts w:cstheme="minorHAnsi"/>
          <w:color w:val="000000"/>
        </w:rPr>
        <w:t>endelig behandling.</w:t>
      </w:r>
    </w:p>
    <w:sectPr w:rsidR="00315816" w:rsidRPr="00F7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08"/>
    <w:rsid w:val="001334EA"/>
    <w:rsid w:val="00315816"/>
    <w:rsid w:val="0043262B"/>
    <w:rsid w:val="008E3808"/>
    <w:rsid w:val="00F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392F"/>
  <w15:chartTrackingRefBased/>
  <w15:docId w15:val="{6721CAF2-9730-40B0-A7EC-4F344CE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930</Words>
  <Characters>4935</Characters>
  <Application>Microsoft Office Word</Application>
  <DocSecurity>0</DocSecurity>
  <Lines>41</Lines>
  <Paragraphs>11</Paragraphs>
  <ScaleCrop>false</ScaleCrop>
  <Company>Inn-Trøndelag IKT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Tessem</dc:creator>
  <cp:keywords/>
  <dc:description/>
  <cp:lastModifiedBy>Birgit Bremer Mejdal</cp:lastModifiedBy>
  <cp:revision>2</cp:revision>
  <dcterms:created xsi:type="dcterms:W3CDTF">2023-01-27T11:47:00Z</dcterms:created>
  <dcterms:modified xsi:type="dcterms:W3CDTF">2023-01-27T11:47:00Z</dcterms:modified>
</cp:coreProperties>
</file>